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928" w:rsidRPr="006E2928" w:rsidRDefault="006E2928" w:rsidP="006E29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</w:rPr>
      </w:pPr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Уважаемые </w:t>
      </w:r>
      <w:r>
        <w:rPr>
          <w:rFonts w:ascii="Times New Roman" w:eastAsia="TimesNewRomanPSMT" w:hAnsi="Times New Roman" w:cs="Times New Roman"/>
          <w:sz w:val="28"/>
          <w:szCs w:val="28"/>
        </w:rPr>
        <w:t>родители</w:t>
      </w:r>
      <w:r w:rsidRPr="006E2928">
        <w:rPr>
          <w:rFonts w:ascii="Times New Roman" w:eastAsia="TimesNewRomanPSMT" w:hAnsi="Times New Roman" w:cs="Times New Roman"/>
          <w:sz w:val="28"/>
          <w:szCs w:val="28"/>
        </w:rPr>
        <w:t>!</w:t>
      </w:r>
    </w:p>
    <w:p w:rsidR="006E2928" w:rsidRPr="006E2928" w:rsidRDefault="006E2928" w:rsidP="006E29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В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целях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развития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предоставления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государственных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муниципальных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и</w:t>
      </w:r>
    </w:p>
    <w:p w:rsidR="006E2928" w:rsidRPr="006E2928" w:rsidRDefault="006E2928" w:rsidP="006E29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социально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значимых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услуг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электронном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виде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, в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соответствии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gramStart"/>
      <w:r w:rsidRPr="006E2928">
        <w:rPr>
          <w:rFonts w:ascii="Times New Roman" w:eastAsia="TimesNewRomanPSMT" w:hAnsi="Times New Roman" w:cs="Times New Roman"/>
          <w:sz w:val="28"/>
          <w:szCs w:val="28"/>
        </w:rPr>
        <w:t>с</w:t>
      </w:r>
      <w:proofErr w:type="gramEnd"/>
    </w:p>
    <w:p w:rsidR="006E2928" w:rsidRPr="006E2928" w:rsidRDefault="006E2928" w:rsidP="006E29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постановлением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Кабинета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Министров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Республики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Татарстан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от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01.12.2015г.</w:t>
      </w:r>
    </w:p>
    <w:p w:rsidR="006E2928" w:rsidRPr="006E2928" w:rsidRDefault="006E2928" w:rsidP="006E29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№ 908,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министерствами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и ведомствами Республики Татарстан осуществляются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мероприятия по переводу указанных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услуг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электронный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вид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6E2928" w:rsidRPr="006E2928" w:rsidRDefault="006E2928" w:rsidP="006E29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Министерством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труда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занятости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социальной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защиты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Республики</w:t>
      </w:r>
      <w:proofErr w:type="spellEnd"/>
    </w:p>
    <w:p w:rsidR="006E2928" w:rsidRPr="006E2928" w:rsidRDefault="006E2928" w:rsidP="006E29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Татарстан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также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осуществляются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мероприятия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по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переводу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E2928">
        <w:rPr>
          <w:rFonts w:ascii="Times New Roman" w:eastAsia="TimesNewRomanPSMT" w:hAnsi="Times New Roman" w:cs="Times New Roman"/>
          <w:sz w:val="28"/>
          <w:szCs w:val="28"/>
        </w:rPr>
        <w:t>государственных</w:t>
      </w:r>
      <w:proofErr w:type="spellEnd"/>
      <w:proofErr w:type="gramEnd"/>
    </w:p>
    <w:p w:rsidR="006E2928" w:rsidRPr="006E2928" w:rsidRDefault="006E2928" w:rsidP="006E29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услуг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по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предоставлению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мер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социальной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поддержки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электронный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вид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6E2928" w:rsidRPr="006E2928" w:rsidRDefault="006E2928" w:rsidP="006E29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В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настоящее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время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Портале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государственных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муниципальных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услуг</w:t>
      </w:r>
      <w:proofErr w:type="spellEnd"/>
    </w:p>
    <w:p w:rsidR="006E2928" w:rsidRPr="006E2928" w:rsidRDefault="006E2928" w:rsidP="006E29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Республики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Татарстан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(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далее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–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Портал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) </w:t>
      </w:r>
      <w:proofErr w:type="spellStart"/>
      <w:r w:rsidRPr="006E2928">
        <w:rPr>
          <w:rFonts w:ascii="Times New Roman" w:eastAsia="TimesNewRomanPSMT" w:hAnsi="Times New Roman" w:cs="Times New Roman"/>
          <w:i/>
          <w:iCs/>
          <w:sz w:val="28"/>
          <w:szCs w:val="28"/>
        </w:rPr>
        <w:t>uslugi.tatarstan.ru</w:t>
      </w:r>
      <w:proofErr w:type="spellEnd"/>
      <w:r w:rsidRPr="006E2928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proofErr w:type="spellStart"/>
      <w:proofErr w:type="gramStart"/>
      <w:r w:rsidRPr="006E2928">
        <w:rPr>
          <w:rFonts w:ascii="Times New Roman" w:eastAsia="TimesNewRomanPSMT" w:hAnsi="Times New Roman" w:cs="Times New Roman"/>
          <w:sz w:val="28"/>
          <w:szCs w:val="28"/>
        </w:rPr>
        <w:t>доступна</w:t>
      </w:r>
      <w:proofErr w:type="spellEnd"/>
      <w:proofErr w:type="gramEnd"/>
    </w:p>
    <w:p w:rsidR="006E2928" w:rsidRPr="006E2928" w:rsidRDefault="006E2928" w:rsidP="006E29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возможность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подачи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электронного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заявления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назначение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E2928">
        <w:rPr>
          <w:rFonts w:ascii="Times New Roman" w:eastAsia="TimesNewRomanPSMT" w:hAnsi="Times New Roman" w:cs="Times New Roman"/>
          <w:sz w:val="28"/>
          <w:szCs w:val="28"/>
        </w:rPr>
        <w:t>отдельных</w:t>
      </w:r>
      <w:proofErr w:type="spellEnd"/>
      <w:proofErr w:type="gramEnd"/>
    </w:p>
    <w:p w:rsidR="006E2928" w:rsidRPr="006E2928" w:rsidRDefault="006E2928" w:rsidP="006E29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государственных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услуг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по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предоставлению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мер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социальной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поддержки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, в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том</w:t>
      </w:r>
      <w:proofErr w:type="spellEnd"/>
    </w:p>
    <w:p w:rsidR="006E2928" w:rsidRPr="006E2928" w:rsidRDefault="006E2928" w:rsidP="006E29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6E2928">
        <w:rPr>
          <w:rFonts w:ascii="Times New Roman" w:eastAsia="TimesNewRomanPSMT" w:hAnsi="Times New Roman" w:cs="Times New Roman"/>
          <w:sz w:val="28"/>
          <w:szCs w:val="28"/>
        </w:rPr>
        <w:t>числе</w:t>
      </w:r>
      <w:proofErr w:type="spellEnd"/>
      <w:proofErr w:type="gramEnd"/>
      <w:r w:rsidRPr="006E2928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6E2928" w:rsidRPr="006E2928" w:rsidRDefault="006E2928" w:rsidP="006E2928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компенсации части родительской платы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за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присмотр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и уход за ребенком в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6E2928">
        <w:rPr>
          <w:rFonts w:ascii="Times New Roman" w:eastAsia="TimesNewRomanPSMT" w:hAnsi="Times New Roman" w:cs="Times New Roman"/>
          <w:sz w:val="28"/>
          <w:szCs w:val="28"/>
        </w:rPr>
        <w:t>образовательных организациях, реализующих образовательную программу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6E2928">
        <w:rPr>
          <w:rFonts w:ascii="Times New Roman" w:eastAsia="TimesNewRomanPSMT" w:hAnsi="Times New Roman" w:cs="Times New Roman"/>
          <w:sz w:val="28"/>
          <w:szCs w:val="28"/>
        </w:rPr>
        <w:t>дошкольного образования (основная компенсация);</w:t>
      </w:r>
    </w:p>
    <w:p w:rsidR="006E2928" w:rsidRPr="006E2928" w:rsidRDefault="006E2928" w:rsidP="006E2928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дополнительной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компенсации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части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родительской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платы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за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присмотр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и</w:t>
      </w:r>
    </w:p>
    <w:p w:rsidR="006E2928" w:rsidRPr="006E2928" w:rsidRDefault="006E2928" w:rsidP="006E2928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 xml:space="preserve">     </w:t>
      </w:r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уход за ребенком в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образовательных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организациях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реализующих</w:t>
      </w:r>
      <w:proofErr w:type="spellEnd"/>
    </w:p>
    <w:p w:rsidR="006E2928" w:rsidRPr="006E2928" w:rsidRDefault="006E2928" w:rsidP="006E2928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образовательную программу дошкольного образования, </w:t>
      </w:r>
      <w:proofErr w:type="gramStart"/>
      <w:r w:rsidRPr="006E2928">
        <w:rPr>
          <w:rFonts w:ascii="Times New Roman" w:eastAsia="TimesNewRomanPSMT" w:hAnsi="Times New Roman" w:cs="Times New Roman"/>
          <w:sz w:val="28"/>
          <w:szCs w:val="28"/>
        </w:rPr>
        <w:t>предоставляемой</w:t>
      </w:r>
      <w:proofErr w:type="gramEnd"/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гражданам с учетом их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доходов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6E2928" w:rsidRDefault="006E2928" w:rsidP="006E29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6E2928" w:rsidRPr="006E2928" w:rsidRDefault="006E2928" w:rsidP="006E29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компенсаций на Портале (информация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прилагается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>). При подаче электронного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6E2928">
        <w:rPr>
          <w:rFonts w:ascii="Times New Roman" w:eastAsia="TimesNewRomanPSMT" w:hAnsi="Times New Roman" w:cs="Times New Roman"/>
          <w:sz w:val="28"/>
          <w:szCs w:val="28"/>
        </w:rPr>
        <w:t>заявления личное обращение гражданина в органы социальной защиты не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 </w:t>
      </w:r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требуется.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Решение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по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направленному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заявлению, размещается в «Личном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6E2928">
        <w:rPr>
          <w:rFonts w:ascii="Times New Roman" w:eastAsia="TimesNewRomanPSMT" w:hAnsi="Times New Roman" w:cs="Times New Roman"/>
          <w:sz w:val="28"/>
          <w:szCs w:val="28"/>
        </w:rPr>
        <w:t>кабинете» гражданина.</w:t>
      </w:r>
    </w:p>
    <w:p w:rsidR="006E2928" w:rsidRPr="006E2928" w:rsidRDefault="006E2928" w:rsidP="006E29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Для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сведения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сообщаем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что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в 2018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году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Министерством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труда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>,</w:t>
      </w:r>
    </w:p>
    <w:p w:rsidR="006E2928" w:rsidRPr="006E2928" w:rsidRDefault="006E2928" w:rsidP="006E29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занятости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социальной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защиты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Республики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Татарстан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не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планируется</w:t>
      </w:r>
      <w:proofErr w:type="spellEnd"/>
    </w:p>
    <w:p w:rsidR="006E2928" w:rsidRPr="006E2928" w:rsidRDefault="006E2928" w:rsidP="006E29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организация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приема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документов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назначение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вышеуказанных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компенсаций</w:t>
      </w:r>
      <w:proofErr w:type="spellEnd"/>
    </w:p>
    <w:p w:rsidR="006E2928" w:rsidRPr="006E2928" w:rsidRDefault="006E2928" w:rsidP="006E29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непосредственно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образовательных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организациях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реализующих</w:t>
      </w:r>
      <w:proofErr w:type="spellEnd"/>
    </w:p>
    <w:p w:rsidR="006E2928" w:rsidRPr="006E2928" w:rsidRDefault="006E2928" w:rsidP="006E29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образовательную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программу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дошкольного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sz w:val="28"/>
          <w:szCs w:val="28"/>
        </w:rPr>
        <w:t>образования</w:t>
      </w:r>
      <w:proofErr w:type="spellEnd"/>
      <w:r w:rsidRPr="006E2928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6C078F" w:rsidRDefault="006E2928" w:rsidP="006E29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</w:p>
    <w:p w:rsidR="006E2928" w:rsidRDefault="006E2928" w:rsidP="006E29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6E2928" w:rsidRDefault="006E2928" w:rsidP="006E29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32"/>
          <w:szCs w:val="32"/>
        </w:rPr>
      </w:pPr>
    </w:p>
    <w:p w:rsidR="002C3421" w:rsidRDefault="002C3421" w:rsidP="006E29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32"/>
          <w:szCs w:val="32"/>
        </w:rPr>
      </w:pPr>
    </w:p>
    <w:p w:rsidR="002C3421" w:rsidRDefault="002C3421" w:rsidP="006E29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32"/>
          <w:szCs w:val="32"/>
        </w:rPr>
      </w:pPr>
    </w:p>
    <w:p w:rsidR="002C3421" w:rsidRDefault="002C3421" w:rsidP="006E29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32"/>
          <w:szCs w:val="32"/>
        </w:rPr>
      </w:pPr>
    </w:p>
    <w:p w:rsidR="002C3421" w:rsidRDefault="002C3421" w:rsidP="006E29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32"/>
          <w:szCs w:val="32"/>
        </w:rPr>
      </w:pPr>
    </w:p>
    <w:p w:rsidR="002C3421" w:rsidRDefault="002C3421" w:rsidP="006E29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32"/>
          <w:szCs w:val="32"/>
        </w:rPr>
      </w:pPr>
    </w:p>
    <w:p w:rsidR="002C3421" w:rsidRDefault="002C3421" w:rsidP="006E29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32"/>
          <w:szCs w:val="32"/>
        </w:rPr>
      </w:pPr>
    </w:p>
    <w:p w:rsidR="002C3421" w:rsidRDefault="002C3421" w:rsidP="006E29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32"/>
          <w:szCs w:val="32"/>
        </w:rPr>
      </w:pPr>
    </w:p>
    <w:p w:rsidR="002C3421" w:rsidRDefault="002C3421" w:rsidP="006E29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32"/>
          <w:szCs w:val="32"/>
        </w:rPr>
      </w:pPr>
    </w:p>
    <w:p w:rsidR="002C3421" w:rsidRPr="006E2928" w:rsidRDefault="002C3421" w:rsidP="006E29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32"/>
          <w:szCs w:val="32"/>
        </w:rPr>
      </w:pPr>
    </w:p>
    <w:p w:rsidR="006E2928" w:rsidRPr="006E2928" w:rsidRDefault="006E2928" w:rsidP="006E29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365F92"/>
          <w:sz w:val="32"/>
          <w:szCs w:val="32"/>
        </w:rPr>
      </w:pPr>
      <w:r w:rsidRPr="006E2928">
        <w:rPr>
          <w:rFonts w:ascii="Times New Roman" w:hAnsi="Times New Roman" w:cs="Times New Roman"/>
          <w:b/>
          <w:bCs/>
          <w:color w:val="365F92"/>
          <w:sz w:val="32"/>
          <w:szCs w:val="32"/>
        </w:rPr>
        <w:t>Подача электронного заявления</w:t>
      </w:r>
    </w:p>
    <w:p w:rsidR="006E2928" w:rsidRPr="006E2928" w:rsidRDefault="006E2928" w:rsidP="006E2928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365F92"/>
          <w:sz w:val="32"/>
          <w:szCs w:val="32"/>
        </w:rPr>
      </w:pPr>
      <w:proofErr w:type="spell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lastRenderedPageBreak/>
        <w:t>Для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подачи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электронного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заявления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Вам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потребуется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:</w:t>
      </w:r>
    </w:p>
    <w:p w:rsidR="006E2928" w:rsidRPr="006E2928" w:rsidRDefault="006E2928" w:rsidP="006E2928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365F92"/>
          <w:sz w:val="32"/>
          <w:szCs w:val="32"/>
        </w:rPr>
      </w:pPr>
      <w:proofErr w:type="spell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компьютер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;</w:t>
      </w:r>
    </w:p>
    <w:p w:rsidR="006E2928" w:rsidRPr="006E2928" w:rsidRDefault="006E2928" w:rsidP="006E2928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365F92"/>
          <w:sz w:val="32"/>
          <w:szCs w:val="32"/>
        </w:rPr>
      </w:pPr>
      <w:proofErr w:type="spell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доступ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 xml:space="preserve"> к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Интернету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;</w:t>
      </w:r>
    </w:p>
    <w:p w:rsidR="006E2928" w:rsidRPr="006E2928" w:rsidRDefault="006E2928" w:rsidP="006E2928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365F92"/>
          <w:sz w:val="32"/>
          <w:szCs w:val="32"/>
        </w:rPr>
      </w:pPr>
      <w:proofErr w:type="spell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регистрация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 xml:space="preserve"> </w:t>
      </w:r>
      <w:r w:rsidRPr="006E2928">
        <w:rPr>
          <w:rFonts w:ascii="Times New Roman" w:hAnsi="Times New Roman" w:cs="Times New Roman"/>
          <w:i/>
          <w:iCs/>
          <w:color w:val="365F92"/>
          <w:sz w:val="32"/>
          <w:szCs w:val="32"/>
        </w:rPr>
        <w:t xml:space="preserve">стандартной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учетной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записи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 xml:space="preserve"> в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Единой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системе</w:t>
      </w:r>
      <w:proofErr w:type="spellEnd"/>
    </w:p>
    <w:p w:rsidR="006E2928" w:rsidRPr="006E2928" w:rsidRDefault="006E2928" w:rsidP="006E2928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365F92"/>
          <w:sz w:val="32"/>
          <w:szCs w:val="32"/>
        </w:rPr>
      </w:pPr>
      <w:proofErr w:type="spell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идентификац</w:t>
      </w:r>
      <w:proofErr w:type="gram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ии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 xml:space="preserve"> и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ау</w:t>
      </w:r>
      <w:proofErr w:type="gramEnd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тентификации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 xml:space="preserve"> (ЕСИА)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по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адресу</w:t>
      </w:r>
      <w:proofErr w:type="spellEnd"/>
    </w:p>
    <w:p w:rsidR="006E2928" w:rsidRPr="006E2928" w:rsidRDefault="006E2928" w:rsidP="006E29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365F92"/>
          <w:sz w:val="32"/>
          <w:szCs w:val="32"/>
        </w:rPr>
      </w:pPr>
      <w:proofErr w:type="spellStart"/>
      <w:r w:rsidRPr="006E2928">
        <w:rPr>
          <w:rFonts w:ascii="Times New Roman" w:hAnsi="Times New Roman" w:cs="Times New Roman"/>
          <w:b/>
          <w:bCs/>
          <w:i/>
          <w:iCs/>
          <w:color w:val="365F92"/>
          <w:sz w:val="32"/>
          <w:szCs w:val="32"/>
        </w:rPr>
        <w:t>esia.gosuslugi.ru</w:t>
      </w:r>
      <w:proofErr w:type="spellEnd"/>
      <w:r w:rsidRPr="006E2928">
        <w:rPr>
          <w:rFonts w:ascii="Times New Roman" w:hAnsi="Times New Roman" w:cs="Times New Roman"/>
          <w:b/>
          <w:bCs/>
          <w:i/>
          <w:iCs/>
          <w:color w:val="365F92"/>
          <w:sz w:val="32"/>
          <w:szCs w:val="32"/>
        </w:rPr>
        <w:t>/</w:t>
      </w:r>
      <w:proofErr w:type="spellStart"/>
      <w:r w:rsidRPr="006E2928">
        <w:rPr>
          <w:rFonts w:ascii="Times New Roman" w:hAnsi="Times New Roman" w:cs="Times New Roman"/>
          <w:b/>
          <w:bCs/>
          <w:i/>
          <w:iCs/>
          <w:color w:val="365F92"/>
          <w:sz w:val="32"/>
          <w:szCs w:val="32"/>
        </w:rPr>
        <w:t>registration</w:t>
      </w:r>
      <w:proofErr w:type="spellEnd"/>
      <w:r w:rsidRPr="006E2928">
        <w:rPr>
          <w:rFonts w:ascii="Times New Roman" w:hAnsi="Times New Roman" w:cs="Times New Roman"/>
          <w:b/>
          <w:bCs/>
          <w:color w:val="365F92"/>
          <w:sz w:val="32"/>
          <w:szCs w:val="32"/>
        </w:rPr>
        <w:t>;</w:t>
      </w:r>
    </w:p>
    <w:p w:rsidR="006E2928" w:rsidRPr="006E2928" w:rsidRDefault="006E2928" w:rsidP="006E2928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365F92"/>
          <w:sz w:val="32"/>
          <w:szCs w:val="32"/>
        </w:rPr>
      </w:pPr>
      <w:proofErr w:type="spell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регистрация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на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Портале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 xml:space="preserve"> - «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Личный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кабинет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».</w:t>
      </w:r>
    </w:p>
    <w:p w:rsidR="006E2928" w:rsidRDefault="006E2928" w:rsidP="006E2928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365F92"/>
          <w:sz w:val="32"/>
          <w:szCs w:val="32"/>
        </w:rPr>
      </w:pPr>
      <w:proofErr w:type="spell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Для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входа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на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Портал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государственных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 xml:space="preserve"> и муниципальных услуг Республики</w:t>
      </w:r>
      <w:r>
        <w:rPr>
          <w:rFonts w:ascii="Times New Roman" w:eastAsia="TimesNewRomanPSMT" w:hAnsi="Times New Roman" w:cs="Times New Roman"/>
          <w:color w:val="365F92"/>
          <w:sz w:val="32"/>
          <w:szCs w:val="32"/>
        </w:rPr>
        <w:t xml:space="preserve"> </w:t>
      </w:r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 xml:space="preserve">Татарстан необходимо перейти по ссылке </w:t>
      </w:r>
      <w:proofErr w:type="spellStart"/>
      <w:r w:rsidRPr="006E2928">
        <w:rPr>
          <w:rFonts w:ascii="Times New Roman" w:hAnsi="Times New Roman" w:cs="Times New Roman"/>
          <w:b/>
          <w:bCs/>
          <w:i/>
          <w:iCs/>
          <w:color w:val="365F92"/>
          <w:sz w:val="32"/>
          <w:szCs w:val="32"/>
        </w:rPr>
        <w:t>uslugi.tatarstan.ru</w:t>
      </w:r>
      <w:proofErr w:type="spellEnd"/>
    </w:p>
    <w:p w:rsidR="006E2928" w:rsidRDefault="006E2928" w:rsidP="006E2928">
      <w:pPr>
        <w:rPr>
          <w:rFonts w:ascii="Times New Roman" w:eastAsia="TimesNewRomanPSMT" w:hAnsi="Times New Roman" w:cs="Times New Roman"/>
          <w:sz w:val="32"/>
          <w:szCs w:val="32"/>
        </w:rPr>
      </w:pPr>
    </w:p>
    <w:p w:rsidR="006E2928" w:rsidRDefault="006E2928" w:rsidP="006E2928">
      <w:pPr>
        <w:rPr>
          <w:rFonts w:ascii="Times New Roman" w:eastAsia="TimesNewRomanPSMT" w:hAnsi="Times New Roman" w:cs="Times New Roman"/>
          <w:sz w:val="32"/>
          <w:szCs w:val="32"/>
        </w:rPr>
      </w:pPr>
      <w:r>
        <w:rPr>
          <w:rFonts w:ascii="Times New Roman" w:eastAsia="TimesNewRomanPSMT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940425" cy="4453867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928" w:rsidRDefault="006E2928" w:rsidP="006E2928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365F92"/>
          <w:sz w:val="32"/>
          <w:szCs w:val="32"/>
        </w:rPr>
      </w:pPr>
      <w:proofErr w:type="spell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Для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подачи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заявления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необходимо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 xml:space="preserve"> выбрать вкладку "Социальная защита:</w:t>
      </w:r>
      <w:r>
        <w:rPr>
          <w:rFonts w:ascii="Times New Roman" w:eastAsia="TimesNewRomanPSMT" w:hAnsi="Times New Roman" w:cs="Times New Roman"/>
          <w:color w:val="365F92"/>
          <w:sz w:val="32"/>
          <w:szCs w:val="32"/>
        </w:rPr>
        <w:t xml:space="preserve"> </w:t>
      </w:r>
      <w:r w:rsidRPr="006E2928">
        <w:rPr>
          <w:rFonts w:ascii="Times New Roman" w:eastAsia="TimesNewRomanPSMT" w:hAnsi="Times New Roman" w:cs="Times New Roman"/>
          <w:color w:val="365F92"/>
          <w:sz w:val="32"/>
          <w:szCs w:val="32"/>
        </w:rPr>
        <w:t>пособия, выплаты, субсидии, компенсации, запись на прием".</w:t>
      </w:r>
    </w:p>
    <w:p w:rsidR="006E2928" w:rsidRDefault="006E2928" w:rsidP="006E2928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365F92"/>
          <w:sz w:val="32"/>
          <w:szCs w:val="32"/>
        </w:rPr>
      </w:pPr>
    </w:p>
    <w:p w:rsidR="006E2928" w:rsidRDefault="006E2928" w:rsidP="006E2928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365F92"/>
          <w:sz w:val="32"/>
          <w:szCs w:val="32"/>
        </w:rPr>
      </w:pPr>
      <w:r>
        <w:rPr>
          <w:rFonts w:ascii="Times New Roman" w:eastAsia="TimesNewRomanPSMT" w:hAnsi="Times New Roman" w:cs="Times New Roman"/>
          <w:noProof/>
          <w:color w:val="365F92"/>
          <w:sz w:val="32"/>
          <w:szCs w:val="32"/>
          <w:lang w:eastAsia="ru-RU"/>
        </w:rPr>
        <w:lastRenderedPageBreak/>
        <w:drawing>
          <wp:inline distT="0" distB="0" distL="0" distR="0">
            <wp:extent cx="5940425" cy="4453867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928" w:rsidRDefault="006E2928" w:rsidP="006E2928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365F92"/>
          <w:sz w:val="32"/>
          <w:szCs w:val="32"/>
        </w:rPr>
      </w:pPr>
    </w:p>
    <w:p w:rsidR="006E2928" w:rsidRPr="006E2928" w:rsidRDefault="006E2928" w:rsidP="006E2928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365F92"/>
          <w:sz w:val="28"/>
          <w:szCs w:val="28"/>
        </w:rPr>
      </w:pPr>
      <w:proofErr w:type="spellStart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>Далее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>выбрать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>вкладку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 xml:space="preserve"> → "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>Подача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>заявления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>на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>назначение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>пособий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>,</w:t>
      </w:r>
    </w:p>
    <w:p w:rsidR="006E2928" w:rsidRDefault="006E2928" w:rsidP="006E2928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365F92"/>
          <w:sz w:val="28"/>
          <w:szCs w:val="28"/>
        </w:rPr>
      </w:pPr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>субсидий, компенсаций".</w:t>
      </w:r>
    </w:p>
    <w:p w:rsidR="006E2928" w:rsidRDefault="006E2928" w:rsidP="006E2928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365F92"/>
          <w:sz w:val="28"/>
          <w:szCs w:val="28"/>
        </w:rPr>
      </w:pPr>
    </w:p>
    <w:p w:rsidR="006E2928" w:rsidRPr="006E2928" w:rsidRDefault="006E2928" w:rsidP="006E2928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365F92"/>
          <w:sz w:val="28"/>
          <w:szCs w:val="28"/>
        </w:rPr>
      </w:pPr>
      <w:r>
        <w:rPr>
          <w:rFonts w:ascii="Times New Roman" w:eastAsia="TimesNewRomanPSMT" w:hAnsi="Times New Roman" w:cs="Times New Roman"/>
          <w:noProof/>
          <w:color w:val="365F92"/>
          <w:sz w:val="28"/>
          <w:szCs w:val="28"/>
          <w:lang w:eastAsia="ru-RU"/>
        </w:rPr>
        <w:drawing>
          <wp:inline distT="0" distB="0" distL="0" distR="0">
            <wp:extent cx="5192888" cy="3893397"/>
            <wp:effectExtent l="19050" t="0" r="7762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7289" cy="38966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928" w:rsidRPr="006E2928" w:rsidRDefault="006E2928" w:rsidP="006E2928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365F92"/>
          <w:sz w:val="28"/>
          <w:szCs w:val="28"/>
        </w:rPr>
      </w:pPr>
      <w:proofErr w:type="spellStart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>Далее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>выбрать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>вкладку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 xml:space="preserve"> → "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>Основная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>компенсация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>части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 xml:space="preserve">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>родительской</w:t>
      </w:r>
      <w:proofErr w:type="spellEnd"/>
    </w:p>
    <w:p w:rsidR="006E2928" w:rsidRDefault="006E2928" w:rsidP="006E2928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365F92"/>
          <w:sz w:val="32"/>
          <w:szCs w:val="32"/>
        </w:rPr>
      </w:pPr>
      <w:proofErr w:type="spellStart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>платы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 xml:space="preserve">", 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>либо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 xml:space="preserve"> «</w:t>
      </w:r>
      <w:proofErr w:type="spellStart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>Дополнительная</w:t>
      </w:r>
      <w:proofErr w:type="spellEnd"/>
      <w:r w:rsidRPr="006E2928">
        <w:rPr>
          <w:rFonts w:ascii="Times New Roman" w:eastAsia="TimesNewRomanPSMT" w:hAnsi="Times New Roman" w:cs="Times New Roman"/>
          <w:color w:val="365F92"/>
          <w:sz w:val="28"/>
          <w:szCs w:val="28"/>
        </w:rPr>
        <w:t xml:space="preserve"> компенсация части родительской платы».</w:t>
      </w:r>
    </w:p>
    <w:p w:rsidR="006E2928" w:rsidRDefault="006E2928" w:rsidP="006E2928">
      <w:pPr>
        <w:rPr>
          <w:rFonts w:ascii="Times New Roman" w:eastAsia="TimesNewRomanPSMT" w:hAnsi="Times New Roman" w:cs="Times New Roman"/>
          <w:sz w:val="32"/>
          <w:szCs w:val="32"/>
        </w:rPr>
      </w:pPr>
    </w:p>
    <w:p w:rsidR="002C3421" w:rsidRPr="002C3421" w:rsidRDefault="006E2928" w:rsidP="006E2928">
      <w:pPr>
        <w:rPr>
          <w:rFonts w:ascii="Times New Roman" w:eastAsia="TimesNewRomanPSMT" w:hAnsi="Times New Roman" w:cs="Times New Roman"/>
          <w:sz w:val="32"/>
          <w:szCs w:val="32"/>
        </w:rPr>
      </w:pPr>
      <w:r>
        <w:rPr>
          <w:rFonts w:ascii="Times New Roman" w:eastAsia="TimesNewRomanPSMT" w:hAnsi="Times New Roman" w:cs="Times New Roman"/>
          <w:noProof/>
          <w:sz w:val="32"/>
          <w:szCs w:val="32"/>
          <w:lang w:eastAsia="ru-RU"/>
        </w:rPr>
        <w:lastRenderedPageBreak/>
        <w:drawing>
          <wp:inline distT="0" distB="0" distL="0" distR="0">
            <wp:extent cx="5695950" cy="427057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4270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3421" w:rsidRPr="002C3421" w:rsidRDefault="002C3421" w:rsidP="002C3421">
      <w:pPr>
        <w:rPr>
          <w:rFonts w:ascii="Times New Roman" w:eastAsia="TimesNewRomanPSMT" w:hAnsi="Times New Roman" w:cs="Times New Roman"/>
          <w:sz w:val="32"/>
          <w:szCs w:val="32"/>
        </w:rPr>
      </w:pPr>
      <w:r w:rsidRPr="002C3421">
        <w:rPr>
          <w:rFonts w:ascii="Times New Roman" w:eastAsia="TimesNewRomanPSMT" w:hAnsi="Times New Roman" w:cs="Times New Roman"/>
          <w:color w:val="365F92"/>
          <w:sz w:val="28"/>
          <w:szCs w:val="28"/>
        </w:rPr>
        <w:t>Для получения услуги необходимо последовательно пройти 3 шага.</w:t>
      </w:r>
    </w:p>
    <w:p w:rsidR="002C3421" w:rsidRDefault="002C3421" w:rsidP="002C3421">
      <w:pPr>
        <w:rPr>
          <w:rFonts w:ascii="Times New Roman" w:eastAsia="TimesNewRomanPSMT" w:hAnsi="Times New Roman" w:cs="Times New Roman"/>
          <w:sz w:val="32"/>
          <w:szCs w:val="32"/>
        </w:rPr>
      </w:pPr>
      <w:r>
        <w:rPr>
          <w:rFonts w:ascii="Times New Roman" w:eastAsia="TimesNewRomanPSMT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753100" cy="4313419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3134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3421" w:rsidRDefault="002C3421" w:rsidP="002C3421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365F92"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color w:val="365F92"/>
          <w:sz w:val="28"/>
          <w:szCs w:val="28"/>
        </w:rPr>
        <w:t>Результат Вашего обращения в органы социальной защиты –</w:t>
      </w:r>
    </w:p>
    <w:p w:rsidR="006E2928" w:rsidRPr="002C3421" w:rsidRDefault="002C3421" w:rsidP="002C3421">
      <w:pPr>
        <w:rPr>
          <w:rFonts w:ascii="Times New Roman" w:eastAsia="TimesNewRomanPSMT" w:hAnsi="Times New Roman" w:cs="Times New Roman"/>
          <w:sz w:val="32"/>
          <w:szCs w:val="32"/>
        </w:rPr>
      </w:pPr>
      <w:r>
        <w:rPr>
          <w:rFonts w:ascii="TimesNewRomanPS-BoldMT" w:hAnsi="TimesNewRomanPS-BoldMT" w:cs="TimesNewRomanPS-BoldMT"/>
          <w:b/>
          <w:bCs/>
          <w:color w:val="365F92"/>
          <w:sz w:val="28"/>
          <w:szCs w:val="28"/>
        </w:rPr>
        <w:t>решение по Вашему заявлению – размещается в Личном кабинете.</w:t>
      </w:r>
    </w:p>
    <w:sectPr w:rsidR="006E2928" w:rsidRPr="002C3421" w:rsidSect="002C3421">
      <w:pgSz w:w="11906" w:h="16838"/>
      <w:pgMar w:top="567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TimesNewRomanPS-BoldMT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3D3FEB"/>
    <w:multiLevelType w:val="hybridMultilevel"/>
    <w:tmpl w:val="BD7A73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2928"/>
    <w:rsid w:val="00135214"/>
    <w:rsid w:val="00162020"/>
    <w:rsid w:val="001A7461"/>
    <w:rsid w:val="00235863"/>
    <w:rsid w:val="002674F0"/>
    <w:rsid w:val="002C3421"/>
    <w:rsid w:val="005B4C3E"/>
    <w:rsid w:val="005C6BF1"/>
    <w:rsid w:val="006C078F"/>
    <w:rsid w:val="006E2928"/>
    <w:rsid w:val="00885072"/>
    <w:rsid w:val="009B47B4"/>
    <w:rsid w:val="00A150A2"/>
    <w:rsid w:val="00E45178"/>
    <w:rsid w:val="00FD7D26"/>
    <w:rsid w:val="00FF61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7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292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E29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29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4</Pages>
  <Words>412</Words>
  <Characters>2351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</dc:creator>
  <cp:lastModifiedBy>Лиля</cp:lastModifiedBy>
  <cp:revision>1</cp:revision>
  <dcterms:created xsi:type="dcterms:W3CDTF">2017-12-28T09:58:00Z</dcterms:created>
  <dcterms:modified xsi:type="dcterms:W3CDTF">2017-12-28T10:53:00Z</dcterms:modified>
</cp:coreProperties>
</file>